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74C3" w14:textId="27C99351" w:rsidR="004232E9" w:rsidRPr="007A7549" w:rsidRDefault="00F750D0" w:rsidP="00F750D0">
      <w:pPr>
        <w:shd w:val="clear" w:color="auto" w:fill="FFF9EE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noProof/>
          <w:sz w:val="40"/>
          <w:szCs w:val="40"/>
          <w:lang w:eastAsia="bg-BG"/>
        </w:rPr>
        <w:drawing>
          <wp:inline distT="0" distB="0" distL="0" distR="0" wp14:anchorId="0FABA277" wp14:editId="4684645B">
            <wp:extent cx="5119237" cy="929563"/>
            <wp:effectExtent l="0" t="0" r="571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40" cy="94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2E9" w:rsidRPr="007A75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 xml:space="preserve">ОТЧЕТ ЗА ДЕЙНОСТТА </w:t>
      </w:r>
      <w:r w:rsidRPr="007A75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ПРЕЗ 202</w:t>
      </w:r>
      <w:r w:rsidR="005C6D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2</w:t>
      </w:r>
      <w:r w:rsidRPr="007A75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Г.</w:t>
      </w:r>
    </w:p>
    <w:p w14:paraId="44014FC8" w14:textId="77777777" w:rsidR="004232E9" w:rsidRPr="007A7549" w:rsidRDefault="004232E9" w:rsidP="004232E9">
      <w:pPr>
        <w:shd w:val="clear" w:color="auto" w:fill="FFF9EE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</w:pPr>
    </w:p>
    <w:p w14:paraId="015E77B6" w14:textId="77777777" w:rsidR="004232E9" w:rsidRPr="007A7549" w:rsidRDefault="004232E9" w:rsidP="004232E9">
      <w:pPr>
        <w:shd w:val="clear" w:color="auto" w:fill="FFF9EE"/>
        <w:spacing w:after="0" w:line="31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2023429B" w14:textId="10657E1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Читалищното настоятелство на НЧ „ПРОСВЕТА -1918” с. Младен представя този</w:t>
      </w:r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отчет за дейността си през 20</w:t>
      </w:r>
      <w:r w:rsidR="00F76214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2</w:t>
      </w:r>
      <w:r w:rsidR="007E6016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1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г. с цел постигане на максимална публичност, прозрачност и открит диалог с гражданите и обществените организации при постигане на основните цели, а именно:</w:t>
      </w:r>
    </w:p>
    <w:p w14:paraId="03BF04B6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1. Развитие и обогатяване на културния живот, социалната и образователната дейност в нашето село;</w:t>
      </w:r>
    </w:p>
    <w:p w14:paraId="52247546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2. Запазване на обичаите и традициите на българския народ;</w:t>
      </w:r>
    </w:p>
    <w:p w14:paraId="5BB3D4A2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14:paraId="1CF1370D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4. Възпитаване и утвърждаване на националното самосъзнание;</w:t>
      </w:r>
    </w:p>
    <w:p w14:paraId="6CD9AC49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5. Осигуряване на достъп до информация;</w:t>
      </w:r>
    </w:p>
    <w:p w14:paraId="75B3600E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6. Насърчаване и усъвършенстване на творческите възможности.</w:t>
      </w:r>
    </w:p>
    <w:p w14:paraId="7D78FCE2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През отчетния период продължихме работа по проблемите и задачите, заложени от предходните  години. </w:t>
      </w:r>
    </w:p>
    <w:p w14:paraId="258A576D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През изтеклата година читалище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„Просвета -1918” с. Младен работеше за:</w:t>
      </w:r>
    </w:p>
    <w:p w14:paraId="4748A4AC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• Изява на  състава за изворен фолклор;</w:t>
      </w:r>
    </w:p>
    <w:p w14:paraId="0832996B" w14:textId="48FA280E" w:rsidR="00C96333" w:rsidRPr="007A7549" w:rsidRDefault="004232E9" w:rsidP="00C96333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• За по-добрия имидж на с.</w:t>
      </w:r>
      <w:r w:rsidR="005C6D45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Младен</w:t>
      </w:r>
      <w:r w:rsidR="00C96333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;</w:t>
      </w:r>
    </w:p>
    <w:p w14:paraId="5BCA006F" w14:textId="124AF70F" w:rsidR="00C96333" w:rsidRPr="007A7549" w:rsidRDefault="00C96333" w:rsidP="00C96333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•Читалищното настоятелство, съвместно с </w:t>
      </w:r>
      <w:r w:rsidR="007F3A8A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председателят и доброволци помогнаха при реставрацията на църквата в селото.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</w:p>
    <w:p w14:paraId="48E23D8A" w14:textId="6F7F8873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158CA22A" w14:textId="77777777" w:rsidR="004232E9" w:rsidRPr="007A7549" w:rsidRDefault="004232E9" w:rsidP="00F76214">
      <w:pPr>
        <w:shd w:val="clear" w:color="auto" w:fill="FFF9EE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4F35E5D8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61BF7F56" w14:textId="3A94C6D2" w:rsidR="004232E9" w:rsidRPr="007A7549" w:rsidRDefault="005C6D45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bg-BG"/>
        </w:rPr>
        <w:t xml:space="preserve">       </w:t>
      </w:r>
      <w:r w:rsidR="004232E9" w:rsidRPr="007A7549"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bg-BG"/>
        </w:rPr>
        <w:t>ЛЮБИТЕЛСКО – ТВОРЧЕСКА ДЕЙНОСТ</w:t>
      </w:r>
    </w:p>
    <w:p w14:paraId="0A84E75A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27AC2AC2" w14:textId="77777777" w:rsidR="004232E9" w:rsidRPr="007A7549" w:rsidRDefault="004232E9" w:rsidP="004232E9">
      <w:pPr>
        <w:shd w:val="clear" w:color="auto" w:fill="FFF9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Сред основните направления в традиционната читалищна работа за развитие и обогатяване на културния живот, опазване на обичаите и традициите и насърчаване на творческите възможности и талант, е създаването на условия за личностна изява на младите хора.</w:t>
      </w:r>
    </w:p>
    <w:p w14:paraId="12F11DC2" w14:textId="77777777" w:rsidR="004232E9" w:rsidRPr="007A7549" w:rsidRDefault="004232E9" w:rsidP="004232E9">
      <w:pPr>
        <w:shd w:val="clear" w:color="auto" w:fill="FFF9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470F67AE" w14:textId="3DDB31DB" w:rsidR="004232E9" w:rsidRPr="007A7549" w:rsidRDefault="004232E9" w:rsidP="004232E9">
      <w:pPr>
        <w:shd w:val="clear" w:color="auto" w:fill="FFF9E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        </w:t>
      </w:r>
      <w:r w:rsidR="005C6D45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През изминалата  година бяха организирана творческа работилница „Сръчни ръце“, за Юноши и деца с ръководител Елпида Лайлакиду. Те участваха в различни конкурси. </w:t>
      </w:r>
    </w:p>
    <w:p w14:paraId="35094DA3" w14:textId="77777777" w:rsidR="004232E9" w:rsidRPr="007A7549" w:rsidRDefault="004232E9" w:rsidP="004232E9">
      <w:pPr>
        <w:shd w:val="clear" w:color="auto" w:fill="FFF9E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40F42E5F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72A3C947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</w:pPr>
      <w:r w:rsidRPr="007A75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lastRenderedPageBreak/>
        <w:t>КУЛТУРНИ ПРОЯВИ</w:t>
      </w:r>
    </w:p>
    <w:p w14:paraId="106D8FAC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614B5B7D" w14:textId="77777777" w:rsidR="005C6D45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Културните любителски изяви са една от основните читалищни дейности. През отчетния период  бяха проведени:</w:t>
      </w:r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</w:t>
      </w:r>
    </w:p>
    <w:p w14:paraId="275213C4" w14:textId="67EB0230" w:rsidR="005C6D45" w:rsidRDefault="005C6D45" w:rsidP="00EB61F1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</w:t>
      </w:r>
      <w:proofErr w:type="spellStart"/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>Традиционния</w:t>
      </w:r>
      <w:proofErr w:type="spellEnd"/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т</w:t>
      </w:r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</w:t>
      </w:r>
      <w:proofErr w:type="spellStart"/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>събор</w:t>
      </w:r>
      <w:proofErr w:type="spellEnd"/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</w:t>
      </w:r>
      <w:proofErr w:type="spellStart"/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>на</w:t>
      </w:r>
      <w:proofErr w:type="spellEnd"/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</w:t>
      </w:r>
      <w:proofErr w:type="spellStart"/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>селото</w:t>
      </w:r>
      <w:proofErr w:type="spellEnd"/>
    </w:p>
    <w:p w14:paraId="5A839DE7" w14:textId="77777777" w:rsidR="005C6D45" w:rsidRDefault="005C6D45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</w:t>
      </w:r>
      <w:proofErr w:type="spellStart"/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Бабинден</w:t>
      </w:r>
      <w:proofErr w:type="spellEnd"/>
    </w:p>
    <w:p w14:paraId="10E41776" w14:textId="32F76E46" w:rsidR="005C6D45" w:rsidRDefault="005C6D45" w:rsidP="005C6D45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</w:t>
      </w:r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Осми март</w:t>
      </w:r>
    </w:p>
    <w:p w14:paraId="6B420DCB" w14:textId="77777777" w:rsidR="005C6D45" w:rsidRDefault="005C6D45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</w:t>
      </w:r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Трифон Зарезан</w:t>
      </w:r>
    </w:p>
    <w:p w14:paraId="5B41A987" w14:textId="5DEC05A9" w:rsidR="00EB61F1" w:rsidRDefault="00EB61F1" w:rsidP="002B73E7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-работилница за правена на мартенички съвместно с клуба на пенсионера „Златна възраст“</w:t>
      </w:r>
    </w:p>
    <w:p w14:paraId="42A212EA" w14:textId="2D0EB5CD" w:rsidR="00EB61F1" w:rsidRDefault="00EB61F1" w:rsidP="00EB61F1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3 март</w:t>
      </w:r>
    </w:p>
    <w:p w14:paraId="2861459A" w14:textId="491B54B2" w:rsidR="00EB61F1" w:rsidRDefault="00EB61F1" w:rsidP="00EB61F1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Великден</w:t>
      </w:r>
    </w:p>
    <w:p w14:paraId="3F30226C" w14:textId="781D5C12" w:rsidR="002B73E7" w:rsidRDefault="002B73E7" w:rsidP="002B73E7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-Участие в конкурс за баница „Баница в делник и празник“, с. Балван. Спечелено е 3-то място в категория иновативна баница.</w:t>
      </w:r>
    </w:p>
    <w:p w14:paraId="19620E2F" w14:textId="68336DFE" w:rsidR="002B73E7" w:rsidRDefault="002B73E7" w:rsidP="002B73E7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-Участие в 1-во Дефиле на народната нося, с, Недан</w:t>
      </w:r>
    </w:p>
    <w:p w14:paraId="180FA1FC" w14:textId="1F26E779" w:rsidR="002B73E7" w:rsidRDefault="002B73E7" w:rsidP="002B73E7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-Участие в Кулинара изложба в рамките на „Фестивал на Тиквата“, гр. Севлиево (спечелена награда)</w:t>
      </w:r>
    </w:p>
    <w:p w14:paraId="226CC5DE" w14:textId="6BEE63EC" w:rsidR="002B73E7" w:rsidRDefault="002B73E7" w:rsidP="002B73E7">
      <w:pPr>
        <w:shd w:val="clear" w:color="auto" w:fill="FFF9EE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        </w:t>
      </w:r>
      <w:r w:rsidR="005C6D45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  <w:r w:rsidR="005C6D45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-Участие в сборник за поети, прозаици и художници „</w:t>
      </w:r>
      <w:r w:rsidR="005C6D45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ТОВА Е ЕСЕНТА -ВЪЛШЕБНИЦА ДОБРА</w:t>
      </w:r>
      <w:r w:rsidR="005C6D45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“, организиран от издателство Лунна светлина 13</w:t>
      </w:r>
    </w:p>
    <w:p w14:paraId="20F7CF3D" w14:textId="7587BECF" w:rsidR="002B73E7" w:rsidRDefault="002B73E7" w:rsidP="002B73E7">
      <w:pPr>
        <w:shd w:val="clear" w:color="auto" w:fill="FFF9EE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</w:t>
      </w:r>
      <w:r>
        <w:rPr>
          <w:rFonts w:ascii="Times New Roman" w:hAnsi="Times New Roman" w:cs="Times New Roman"/>
          <w:sz w:val="28"/>
          <w:szCs w:val="28"/>
        </w:rPr>
        <w:t>Участие в Национална изложба „Есенен салон“, организирана от ХГ „Асен и Илия Пейкови“, гр. Севлиево</w:t>
      </w:r>
    </w:p>
    <w:p w14:paraId="562D7C18" w14:textId="3E1168A7" w:rsidR="004232E9" w:rsidRPr="002B73E7" w:rsidRDefault="002B73E7" w:rsidP="002B73E7">
      <w:pPr>
        <w:shd w:val="clear" w:color="auto" w:fill="FFF9EE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-Участие в КОЛЕДНА ИЗЛОЖДА на севлиевските художници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организирана от ХГ „Асен и Илия Пейкови“, гр. Севлиево, 06</w:t>
      </w:r>
      <w:r>
        <w:rPr>
          <w:rFonts w:ascii="Times New Roman" w:hAnsi="Times New Roman" w:cs="Times New Roman"/>
          <w:sz w:val="28"/>
          <w:szCs w:val="28"/>
        </w:rPr>
        <w:t>.10</w:t>
      </w:r>
    </w:p>
    <w:p w14:paraId="73516EBF" w14:textId="7D76D7E1" w:rsidR="005C6D45" w:rsidRDefault="005C6D45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-Участие в сборник за поети, прозаици и художници „Моята Коледа -2“, организиран от издателство Лунна светлина 13</w:t>
      </w:r>
    </w:p>
    <w:p w14:paraId="5344DD34" w14:textId="3DBFCECB" w:rsidR="00EB61F1" w:rsidRDefault="00EB61F1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 Организиран конкурс за коледни картички „КОЛЕДНА ПРИКАЗКА“-2022г.</w:t>
      </w:r>
    </w:p>
    <w:p w14:paraId="026D160B" w14:textId="0C778D7A" w:rsidR="00EB61F1" w:rsidRDefault="00EB61F1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-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посрещане на Коледа и Нова година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, организирано е тържество съвместно с кметството и клуба на пенсионера „Златна възраст“</w:t>
      </w:r>
    </w:p>
    <w:p w14:paraId="234E44AF" w14:textId="0CADBC2D" w:rsidR="00EB61F1" w:rsidRDefault="00EB61F1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0018D295" w14:textId="1C4C2902" w:rsidR="00EB61F1" w:rsidRPr="007A7549" w:rsidRDefault="00EB61F1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(От всички споменати събития са получени грамоти или свидетелства за участие.)</w:t>
      </w:r>
    </w:p>
    <w:p w14:paraId="29FE90EB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260A45F0" w14:textId="77777777" w:rsidR="004232E9" w:rsidRPr="007A7549" w:rsidRDefault="00026301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МАТЕРИАЛНА БАЗА</w:t>
      </w:r>
    </w:p>
    <w:p w14:paraId="7329D55C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26EB2E13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Читалището разполага с</w:t>
      </w:r>
      <w:r w:rsidR="0002630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голям и малък салон, библиотека,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  <w:r w:rsidR="0002630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читалня и ритуална зала.</w:t>
      </w:r>
    </w:p>
    <w:p w14:paraId="275347ED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40FB0B57" w14:textId="77777777" w:rsidR="004232E9" w:rsidRPr="007A7549" w:rsidRDefault="004232E9" w:rsidP="004232E9">
      <w:pPr>
        <w:shd w:val="clear" w:color="auto" w:fill="FFF9EE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79EEE3F1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g-BG"/>
        </w:rPr>
        <w:t>МЕНИДЖМЪНТ</w:t>
      </w:r>
    </w:p>
    <w:p w14:paraId="5CAB7E7F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3A20C858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lastRenderedPageBreak/>
        <w:t>Читалищното настоятелство е изключително благодарно и за споделяния през годината експертен ресурс с РЕКИЦ и редица институции.  Работим в добро п</w:t>
      </w:r>
      <w:r w:rsidR="0002630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артньорство и Община Севлиево, както и с някой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читалища в общината.</w:t>
      </w:r>
    </w:p>
    <w:p w14:paraId="16B2BBA0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Читалището работи с 1</w:t>
      </w:r>
      <w:r w:rsidR="0002630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/2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субсидирана бройка. </w:t>
      </w:r>
    </w:p>
    <w:p w14:paraId="61D4B2ED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37E12B14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543E7734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>БИБЛИОТЕЧНА ДЕЙНОСТ</w:t>
      </w:r>
    </w:p>
    <w:p w14:paraId="7B6FF707" w14:textId="77777777" w:rsidR="004232E9" w:rsidRPr="007A7549" w:rsidRDefault="004232E9" w:rsidP="004232E9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</w:pPr>
    </w:p>
    <w:p w14:paraId="1164D263" w14:textId="335C9FC3" w:rsidR="004232E9" w:rsidRPr="007A7549" w:rsidRDefault="004232E9" w:rsidP="00026301">
      <w:pPr>
        <w:shd w:val="clear" w:color="auto" w:fill="FFF9EE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       Библиотеката разполага с внушителен брой литература от </w:t>
      </w:r>
      <w:r w:rsidR="007F3A8A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разнообразни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жанр</w:t>
      </w:r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ове, но </w:t>
      </w:r>
      <w:r w:rsidR="007F3A8A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значителна част</w:t>
      </w:r>
      <w:r w:rsidR="003C20B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от томовете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са в окаяно състояние и подлежат на бракуване, а други са загубили актуалност. </w:t>
      </w:r>
    </w:p>
    <w:p w14:paraId="63E7E9C4" w14:textId="77777777" w:rsidR="004232E9" w:rsidRPr="007A7549" w:rsidRDefault="004232E9" w:rsidP="004232E9">
      <w:pPr>
        <w:shd w:val="clear" w:color="auto" w:fill="FFF9EE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5300012F" w14:textId="77777777" w:rsidR="004232E9" w:rsidRPr="007A7549" w:rsidRDefault="004232E9" w:rsidP="004232E9">
      <w:pPr>
        <w:shd w:val="clear" w:color="auto" w:fill="FFF9EE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3F310514" w14:textId="77777777" w:rsidR="00EB61F1" w:rsidRDefault="004232E9" w:rsidP="00EB61F1">
      <w:pPr>
        <w:shd w:val="clear" w:color="auto" w:fill="FFF9EE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        Имайки в предвид всичко това читалищното настоятелство може да отчете, че постигнатите резултати през отчетния период  са добри – като </w:t>
      </w:r>
      <w:r w:rsidR="0002630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библиотечна дейност и 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изявите на певческата група за изворен фолклор</w:t>
      </w:r>
      <w:r w:rsidR="00026301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.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bg-BG"/>
        </w:rPr>
        <w:t xml:space="preserve"> 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</w:p>
    <w:p w14:paraId="52B8252C" w14:textId="77777777" w:rsidR="00EB61F1" w:rsidRDefault="00EB61F1" w:rsidP="00EB61F1">
      <w:pPr>
        <w:shd w:val="clear" w:color="auto" w:fill="FFF9EE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54FDEBF2" w14:textId="569CA6CF" w:rsidR="00F76214" w:rsidRPr="00EB61F1" w:rsidRDefault="007A7549" w:rsidP="00EB61F1">
      <w:pPr>
        <w:shd w:val="clear" w:color="auto" w:fill="FFF9EE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214" w:rsidRPr="007A7549">
        <w:rPr>
          <w:rFonts w:ascii="Times New Roman" w:hAnsi="Times New Roman" w:cs="Times New Roman"/>
          <w:sz w:val="28"/>
          <w:szCs w:val="28"/>
        </w:rPr>
        <w:t>Читалищното настоятелство трябва да направи всичко което е във възможностите, за да продължава да се утвърждава НЧ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214" w:rsidRPr="007A7549">
        <w:rPr>
          <w:rFonts w:ascii="Times New Roman" w:hAnsi="Times New Roman" w:cs="Times New Roman"/>
          <w:sz w:val="28"/>
          <w:szCs w:val="28"/>
        </w:rPr>
        <w:t>,,П</w:t>
      </w:r>
      <w:r w:rsidRPr="007A7549">
        <w:rPr>
          <w:rFonts w:ascii="Times New Roman" w:hAnsi="Times New Roman" w:cs="Times New Roman"/>
          <w:sz w:val="28"/>
          <w:szCs w:val="28"/>
        </w:rPr>
        <w:t>росвета 1918“</w:t>
      </w:r>
      <w:r w:rsidR="00F76214" w:rsidRPr="007A7549">
        <w:rPr>
          <w:rFonts w:ascii="Times New Roman" w:hAnsi="Times New Roman" w:cs="Times New Roman"/>
          <w:sz w:val="28"/>
          <w:szCs w:val="28"/>
        </w:rPr>
        <w:t>,</w:t>
      </w:r>
      <w:r w:rsidRPr="007A7549">
        <w:rPr>
          <w:rFonts w:ascii="Times New Roman" w:hAnsi="Times New Roman" w:cs="Times New Roman"/>
          <w:sz w:val="28"/>
          <w:szCs w:val="28"/>
        </w:rPr>
        <w:t xml:space="preserve"> </w:t>
      </w:r>
      <w:r w:rsidR="00F76214" w:rsidRPr="007A7549">
        <w:rPr>
          <w:rFonts w:ascii="Times New Roman" w:hAnsi="Times New Roman" w:cs="Times New Roman"/>
          <w:sz w:val="28"/>
          <w:szCs w:val="28"/>
        </w:rPr>
        <w:t>като средище на културния  живот на жителите на с.</w:t>
      </w:r>
      <w:r w:rsidRPr="007A7549">
        <w:rPr>
          <w:rFonts w:ascii="Times New Roman" w:hAnsi="Times New Roman" w:cs="Times New Roman"/>
          <w:sz w:val="28"/>
          <w:szCs w:val="28"/>
        </w:rPr>
        <w:t xml:space="preserve"> Младен</w:t>
      </w:r>
      <w:r w:rsidR="00F76214" w:rsidRPr="007A7549">
        <w:rPr>
          <w:rFonts w:ascii="Times New Roman" w:hAnsi="Times New Roman" w:cs="Times New Roman"/>
          <w:sz w:val="28"/>
          <w:szCs w:val="28"/>
        </w:rPr>
        <w:t>.</w:t>
      </w:r>
    </w:p>
    <w:p w14:paraId="0D297470" w14:textId="77777777" w:rsidR="004232E9" w:rsidRPr="007A7549" w:rsidRDefault="004232E9" w:rsidP="004232E9">
      <w:pPr>
        <w:shd w:val="clear" w:color="auto" w:fill="FFF9EE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0A649B12" w14:textId="77777777" w:rsidR="004232E9" w:rsidRPr="007A7549" w:rsidRDefault="004232E9" w:rsidP="00BE47EB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В заключение, благодарим на всички колеги, приятели, ползватели и поддръ</w:t>
      </w:r>
      <w:r w:rsidR="00BE47EB"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жници на читалище „Просвета - 1918” с. Младен</w:t>
      </w:r>
      <w:r w:rsidRPr="007A7549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, които ни оказваха съдействие и бяха наши партньори при реализация на различните инициативи. </w:t>
      </w:r>
    </w:p>
    <w:p w14:paraId="509DC5B9" w14:textId="77777777" w:rsidR="00307BC4" w:rsidRPr="007A7549" w:rsidRDefault="00307BC4" w:rsidP="00BE47EB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4FB72F49" w14:textId="77777777" w:rsidR="00307BC4" w:rsidRPr="007A7549" w:rsidRDefault="00307BC4" w:rsidP="00BE47EB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419DDEA2" w14:textId="77777777" w:rsidR="00307BC4" w:rsidRPr="007A7549" w:rsidRDefault="00307BC4" w:rsidP="00BE47EB">
      <w:pPr>
        <w:shd w:val="clear" w:color="auto" w:fill="FFF9EE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</w:p>
    <w:p w14:paraId="3BE7CAA2" w14:textId="77777777" w:rsidR="007A7549" w:rsidRDefault="004232E9" w:rsidP="004232E9">
      <w:pPr>
        <w:jc w:val="center"/>
        <w:rPr>
          <w:rFonts w:ascii="Times New Roman" w:hAnsi="Times New Roman" w:cs="Times New Roman"/>
        </w:rPr>
      </w:pPr>
      <w:r w:rsidRPr="007A7549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583EC096" w14:textId="77777777" w:rsidR="007A7549" w:rsidRDefault="007A7549" w:rsidP="004232E9">
      <w:pPr>
        <w:jc w:val="center"/>
        <w:rPr>
          <w:rFonts w:ascii="Times New Roman" w:hAnsi="Times New Roman" w:cs="Times New Roman"/>
        </w:rPr>
      </w:pPr>
    </w:p>
    <w:p w14:paraId="1326AA26" w14:textId="77777777" w:rsidR="007A7549" w:rsidRDefault="007A7549" w:rsidP="004232E9">
      <w:pPr>
        <w:jc w:val="center"/>
        <w:rPr>
          <w:rFonts w:ascii="Times New Roman" w:hAnsi="Times New Roman" w:cs="Times New Roman"/>
        </w:rPr>
      </w:pPr>
    </w:p>
    <w:p w14:paraId="6072C1E5" w14:textId="377A1080" w:rsidR="004232E9" w:rsidRPr="007A7549" w:rsidRDefault="007A7549" w:rsidP="004232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4232E9" w:rsidRPr="007A7549">
        <w:rPr>
          <w:rFonts w:ascii="Times New Roman" w:hAnsi="Times New Roman" w:cs="Times New Roman"/>
        </w:rPr>
        <w:t xml:space="preserve"> </w:t>
      </w:r>
      <w:r w:rsidR="004232E9" w:rsidRPr="007A7549">
        <w:rPr>
          <w:rFonts w:ascii="Times New Roman" w:hAnsi="Times New Roman" w:cs="Times New Roman"/>
          <w:b/>
        </w:rPr>
        <w:t>Председател:</w:t>
      </w:r>
      <w:r w:rsidR="004232E9" w:rsidRPr="007A7549">
        <w:rPr>
          <w:rFonts w:ascii="Times New Roman" w:hAnsi="Times New Roman" w:cs="Times New Roman"/>
        </w:rPr>
        <w:t xml:space="preserve"> ……………………………………..</w:t>
      </w:r>
    </w:p>
    <w:p w14:paraId="2D854E40" w14:textId="357F576F" w:rsidR="004232E9" w:rsidRPr="007A7549" w:rsidRDefault="004232E9" w:rsidP="004232E9">
      <w:pPr>
        <w:jc w:val="center"/>
        <w:rPr>
          <w:rFonts w:ascii="Times New Roman" w:hAnsi="Times New Roman" w:cs="Times New Roman"/>
        </w:rPr>
      </w:pPr>
      <w:r w:rsidRPr="007A754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BE47EB" w:rsidRPr="007A7549">
        <w:rPr>
          <w:rFonts w:ascii="Times New Roman" w:hAnsi="Times New Roman" w:cs="Times New Roman"/>
        </w:rPr>
        <w:t xml:space="preserve">/ Иван </w:t>
      </w:r>
      <w:r w:rsidR="007A7549" w:rsidRPr="007A7549">
        <w:rPr>
          <w:rFonts w:ascii="Times New Roman" w:hAnsi="Times New Roman" w:cs="Times New Roman"/>
        </w:rPr>
        <w:t>Колев</w:t>
      </w:r>
      <w:r w:rsidRPr="007A7549">
        <w:rPr>
          <w:rFonts w:ascii="Times New Roman" w:hAnsi="Times New Roman" w:cs="Times New Roman"/>
        </w:rPr>
        <w:t xml:space="preserve"> /</w:t>
      </w:r>
    </w:p>
    <w:sectPr w:rsidR="004232E9" w:rsidRPr="007A7549" w:rsidSect="00EE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E9"/>
    <w:rsid w:val="00026301"/>
    <w:rsid w:val="002B73E7"/>
    <w:rsid w:val="00307BC4"/>
    <w:rsid w:val="003C20B1"/>
    <w:rsid w:val="004232E9"/>
    <w:rsid w:val="0053477F"/>
    <w:rsid w:val="005C6D45"/>
    <w:rsid w:val="006668C9"/>
    <w:rsid w:val="007A7549"/>
    <w:rsid w:val="007E6016"/>
    <w:rsid w:val="007F3A8A"/>
    <w:rsid w:val="00BE47EB"/>
    <w:rsid w:val="00C96333"/>
    <w:rsid w:val="00EB61F1"/>
    <w:rsid w:val="00EE10F1"/>
    <w:rsid w:val="00F750D0"/>
    <w:rsid w:val="00F76214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5815"/>
  <w15:docId w15:val="{025F3F6E-865A-43B5-9DB4-AD40A65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Elpida Lailakidu</cp:lastModifiedBy>
  <cp:revision>5</cp:revision>
  <cp:lastPrinted>2022-03-21T08:00:00Z</cp:lastPrinted>
  <dcterms:created xsi:type="dcterms:W3CDTF">2022-03-18T18:01:00Z</dcterms:created>
  <dcterms:modified xsi:type="dcterms:W3CDTF">2023-02-24T10:24:00Z</dcterms:modified>
</cp:coreProperties>
</file>